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1">
      <w:pPr>
        <w:spacing w:after="0" w:line="240" w:lineRule="auto"/>
        <w:rPr>
          <w:rFonts w:ascii="Arial" w:cs="Arial" w:eastAsia="Arial" w:hAnsi="Arial"/>
        </w:rPr>
      </w:pPr>
      <w:r w:rsidDel="00000000" w:rsidR="00000000" w:rsidRPr="00000000">
        <w:rPr>
          <w:rFonts w:ascii="Times New Roman" w:cs="Times New Roman" w:eastAsia="Times New Roman" w:hAnsi="Times New Roman"/>
          <w:b w:val="1"/>
          <w:color w:val="000000"/>
          <w:sz w:val="24"/>
          <w:szCs w:val="24"/>
          <w:rtl w:val="0"/>
        </w:rPr>
        <w:t xml:space="preserve">JOB TITLE: </w:t>
      </w:r>
      <w:r w:rsidDel="00000000" w:rsidR="00000000" w:rsidRPr="00000000">
        <w:rPr>
          <w:rFonts w:ascii="Arial" w:cs="Arial" w:eastAsia="Arial" w:hAnsi="Arial"/>
          <w:rtl w:val="0"/>
        </w:rPr>
        <w:t xml:space="preserve">Full</w:t>
      </w:r>
      <w:r w:rsidDel="00000000" w:rsidR="00000000" w:rsidRPr="00000000">
        <w:rPr>
          <w:rFonts w:ascii="Arial" w:cs="Arial" w:eastAsia="Arial" w:hAnsi="Arial"/>
          <w:rtl w:val="0"/>
        </w:rPr>
        <w:t xml:space="preserve">-Time After School Care Assistant</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POSITION SUMMARY / JOB GOALS:  </w:t>
      </w: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Arial" w:cs="Arial" w:eastAsia="Arial" w:hAnsi="Arial"/>
          <w:rtl w:val="0"/>
        </w:rPr>
        <w:t xml:space="preserve">Full-Time After School Care Assistant at </w:t>
      </w:r>
      <w:r w:rsidDel="00000000" w:rsidR="00000000" w:rsidRPr="00000000">
        <w:rPr>
          <w:rFonts w:ascii="Times New Roman" w:cs="Times New Roman" w:eastAsia="Times New Roman" w:hAnsi="Times New Roman"/>
          <w:color w:val="000000"/>
          <w:sz w:val="24"/>
          <w:szCs w:val="24"/>
          <w:rtl w:val="0"/>
        </w:rPr>
        <w:t xml:space="preserve">The Village School will</w:t>
      </w:r>
      <w:r w:rsidDel="00000000" w:rsidR="00000000" w:rsidRPr="00000000">
        <w:rPr>
          <w:rFonts w:ascii="Times New Roman" w:cs="Times New Roman" w:eastAsia="Times New Roman" w:hAnsi="Times New Roman"/>
          <w:color w:val="000000"/>
          <w:sz w:val="24"/>
          <w:szCs w:val="24"/>
          <w:shd w:fill="fff2cc" w:val="clear"/>
          <w:rtl w:val="0"/>
        </w:rPr>
        <w:t xml:space="preserve"> </w:t>
      </w:r>
      <w:r w:rsidDel="00000000" w:rsidR="00000000" w:rsidRPr="00000000">
        <w:rPr>
          <w:rFonts w:ascii="Arial" w:cs="Arial" w:eastAsia="Arial" w:hAnsi="Arial"/>
          <w:rtl w:val="0"/>
        </w:rPr>
        <w:t xml:space="preserve">work directly with our young students in a variety of active and creative After Class Enrichment Programs.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QUALIFICATIONS / TRAINING: </w:t>
      </w:r>
      <w:r w:rsidDel="00000000" w:rsidR="00000000" w:rsidRPr="00000000">
        <w:rPr>
          <w:rtl w:val="0"/>
        </w:rPr>
      </w:r>
    </w:p>
    <w:p w:rsidR="00000000" w:rsidDel="00000000" w:rsidP="00000000" w:rsidRDefault="00000000" w:rsidRPr="00000000" w14:paraId="00000006">
      <w:pPr>
        <w:numPr>
          <w:ilvl w:val="0"/>
          <w:numId w:val="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A High School Diploma required</w:t>
      </w:r>
    </w:p>
    <w:p w:rsidR="00000000" w:rsidDel="00000000" w:rsidP="00000000" w:rsidRDefault="00000000" w:rsidRPr="00000000" w14:paraId="00000007">
      <w:pPr>
        <w:numPr>
          <w:ilvl w:val="0"/>
          <w:numId w:val="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Associate’s Degree preferred</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EXPERIENCE / KNOWLEDG</w:t>
      </w:r>
      <w:r w:rsidDel="00000000" w:rsidR="00000000" w:rsidRPr="00000000">
        <w:rPr>
          <w:rFonts w:ascii="Times New Roman" w:cs="Times New Roman" w:eastAsia="Times New Roman" w:hAnsi="Times New Roman"/>
          <w:b w:val="1"/>
          <w:sz w:val="24"/>
          <w:szCs w:val="24"/>
          <w:rtl w:val="0"/>
        </w:rPr>
        <w:t xml:space="preserve">E:</w:t>
      </w:r>
    </w:p>
    <w:p w:rsidR="00000000" w:rsidDel="00000000" w:rsidP="00000000" w:rsidRDefault="00000000" w:rsidRPr="00000000" w14:paraId="0000000A">
      <w:pPr>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Preferably some experience working with young children</w:t>
      </w:r>
    </w:p>
    <w:p w:rsidR="00000000" w:rsidDel="00000000" w:rsidP="00000000" w:rsidRDefault="00000000" w:rsidRPr="00000000" w14:paraId="0000000B">
      <w:pPr>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of and fluency in the English language</w:t>
      </w:r>
    </w:p>
    <w:p w:rsidR="00000000" w:rsidDel="00000000" w:rsidP="00000000" w:rsidRDefault="00000000" w:rsidRPr="00000000" w14:paraId="0000000C">
      <w:pPr>
        <w:numPr>
          <w:ilvl w:val="0"/>
          <w:numId w:val="5"/>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Proficiency with Excel</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ATTRIBUTES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F">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Reliable and timely</w:t>
      </w:r>
    </w:p>
    <w:p w:rsidR="00000000" w:rsidDel="00000000" w:rsidP="00000000" w:rsidRDefault="00000000" w:rsidRPr="00000000" w14:paraId="00000010">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Calm and patient demeanor</w:t>
      </w:r>
    </w:p>
    <w:p w:rsidR="00000000" w:rsidDel="00000000" w:rsidP="00000000" w:rsidRDefault="00000000" w:rsidRPr="00000000" w14:paraId="00000011">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well with others</w:t>
      </w:r>
    </w:p>
    <w:p w:rsidR="00000000" w:rsidDel="00000000" w:rsidP="00000000" w:rsidRDefault="00000000" w:rsidRPr="00000000" w14:paraId="00000012">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Caring and nurturing</w:t>
      </w:r>
    </w:p>
    <w:p w:rsidR="00000000" w:rsidDel="00000000" w:rsidP="00000000" w:rsidRDefault="00000000" w:rsidRPr="00000000" w14:paraId="00000013">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Active and energetic</w:t>
      </w:r>
    </w:p>
    <w:p w:rsidR="00000000" w:rsidDel="00000000" w:rsidP="00000000" w:rsidRDefault="00000000" w:rsidRPr="00000000" w14:paraId="00000014">
      <w:pPr>
        <w:numPr>
          <w:ilvl w:val="0"/>
          <w:numId w:val="1"/>
        </w:numPr>
        <w:spacing w:after="0"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Effective communicator</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REPORTS TO / EVALUATED BY:</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After Class Enrichment Manager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DIRECT REPORTS:</w:t>
      </w:r>
      <w:r w:rsidDel="00000000" w:rsidR="00000000" w:rsidRPr="00000000">
        <w:rPr>
          <w:rFonts w:ascii="Times New Roman" w:cs="Times New Roman" w:eastAsia="Times New Roman" w:hAnsi="Times New Roman"/>
          <w:color w:val="000000"/>
          <w:sz w:val="24"/>
          <w:szCs w:val="24"/>
          <w:rtl w:val="0"/>
        </w:rPr>
        <w:t xml:space="preserve"> None</w:t>
      </w:r>
      <w:r w:rsidDel="00000000" w:rsidR="00000000" w:rsidRPr="00000000">
        <w:rPr>
          <w:rtl w:val="0"/>
        </w:rPr>
      </w:r>
    </w:p>
    <w:p w:rsidR="00000000" w:rsidDel="00000000" w:rsidP="00000000" w:rsidRDefault="00000000" w:rsidRPr="00000000" w14:paraId="00000019">
      <w:pPr>
        <w:spacing w:after="60" w:before="24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MAJOR RESPONSIBILITIES AND DUTIES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A">
      <w:pPr>
        <w:numPr>
          <w:ilvl w:val="0"/>
          <w:numId w:val="3"/>
        </w:numPr>
        <w:spacing w:after="0" w:afterAutospacing="0" w:before="240" w:line="240" w:lineRule="auto"/>
        <w:ind w:left="720" w:hanging="360"/>
        <w:rPr>
          <w:rFonts w:ascii="Times New Roman" w:cs="Times New Roman" w:eastAsia="Times New Roman" w:hAnsi="Times New Roman"/>
          <w:sz w:val="24"/>
          <w:szCs w:val="24"/>
        </w:rPr>
      </w:pPr>
      <w:bookmarkStart w:colFirst="0" w:colLast="0" w:name="_qxx3oheafax" w:id="1"/>
      <w:bookmarkEnd w:id="1"/>
      <w:r w:rsidDel="00000000" w:rsidR="00000000" w:rsidRPr="00000000">
        <w:rPr>
          <w:rFonts w:ascii="Times New Roman" w:cs="Times New Roman" w:eastAsia="Times New Roman" w:hAnsi="Times New Roman"/>
          <w:sz w:val="24"/>
          <w:szCs w:val="24"/>
          <w:rtl w:val="0"/>
        </w:rPr>
        <w:t xml:space="preserve">Monitoring of students in programs and carpools</w:t>
      </w:r>
    </w:p>
    <w:p w:rsidR="00000000" w:rsidDel="00000000" w:rsidP="00000000" w:rsidRDefault="00000000" w:rsidRPr="00000000" w14:paraId="0000001B">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u w:val="none"/>
        </w:rPr>
      </w:pPr>
      <w:bookmarkStart w:colFirst="0" w:colLast="0" w:name="_mimmv2np7b0n" w:id="2"/>
      <w:bookmarkEnd w:id="2"/>
      <w:r w:rsidDel="00000000" w:rsidR="00000000" w:rsidRPr="00000000">
        <w:rPr>
          <w:rFonts w:ascii="Times New Roman" w:cs="Times New Roman" w:eastAsia="Times New Roman" w:hAnsi="Times New Roman"/>
          <w:sz w:val="24"/>
          <w:szCs w:val="24"/>
          <w:rtl w:val="0"/>
        </w:rPr>
        <w:t xml:space="preserve">Monitoring of student lunch and recess</w:t>
      </w:r>
    </w:p>
    <w:p w:rsidR="00000000" w:rsidDel="00000000" w:rsidP="00000000" w:rsidRDefault="00000000" w:rsidRPr="00000000" w14:paraId="0000001C">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rPr>
      </w:pPr>
      <w:bookmarkStart w:colFirst="0" w:colLast="0" w:name="_y6yseje72jq4" w:id="3"/>
      <w:bookmarkEnd w:id="3"/>
      <w:r w:rsidDel="00000000" w:rsidR="00000000" w:rsidRPr="00000000">
        <w:rPr>
          <w:rFonts w:ascii="Times New Roman" w:cs="Times New Roman" w:eastAsia="Times New Roman" w:hAnsi="Times New Roman"/>
          <w:sz w:val="24"/>
          <w:szCs w:val="24"/>
          <w:rtl w:val="0"/>
        </w:rPr>
        <w:t xml:space="preserve">Assisting After Class program instructors</w:t>
      </w:r>
    </w:p>
    <w:p w:rsidR="00000000" w:rsidDel="00000000" w:rsidP="00000000" w:rsidRDefault="00000000" w:rsidRPr="00000000" w14:paraId="0000001D">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rPr>
      </w:pPr>
      <w:bookmarkStart w:colFirst="0" w:colLast="0" w:name="_vjjcwhis1xmn" w:id="4"/>
      <w:bookmarkEnd w:id="4"/>
      <w:r w:rsidDel="00000000" w:rsidR="00000000" w:rsidRPr="00000000">
        <w:rPr>
          <w:rFonts w:ascii="Times New Roman" w:cs="Times New Roman" w:eastAsia="Times New Roman" w:hAnsi="Times New Roman"/>
          <w:sz w:val="24"/>
          <w:szCs w:val="24"/>
          <w:rtl w:val="0"/>
        </w:rPr>
        <w:t xml:space="preserve">Interacting enthusiastically with students</w:t>
      </w:r>
    </w:p>
    <w:p w:rsidR="00000000" w:rsidDel="00000000" w:rsidP="00000000" w:rsidRDefault="00000000" w:rsidRPr="00000000" w14:paraId="0000001E">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rPr>
      </w:pPr>
      <w:bookmarkStart w:colFirst="0" w:colLast="0" w:name="_1bv0ztx1xyoq" w:id="5"/>
      <w:bookmarkEnd w:id="5"/>
      <w:r w:rsidDel="00000000" w:rsidR="00000000" w:rsidRPr="00000000">
        <w:rPr>
          <w:rFonts w:ascii="Times New Roman" w:cs="Times New Roman" w:eastAsia="Times New Roman" w:hAnsi="Times New Roman"/>
          <w:sz w:val="24"/>
          <w:szCs w:val="24"/>
          <w:rtl w:val="0"/>
        </w:rPr>
        <w:t xml:space="preserve">Preparing program materials and rooms</w:t>
      </w:r>
    </w:p>
    <w:p w:rsidR="00000000" w:rsidDel="00000000" w:rsidP="00000000" w:rsidRDefault="00000000" w:rsidRPr="00000000" w14:paraId="0000001F">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rPr>
      </w:pPr>
      <w:bookmarkStart w:colFirst="0" w:colLast="0" w:name="_jwh2h1hb0bgk" w:id="6"/>
      <w:bookmarkEnd w:id="6"/>
      <w:r w:rsidDel="00000000" w:rsidR="00000000" w:rsidRPr="00000000">
        <w:rPr>
          <w:rFonts w:ascii="Times New Roman" w:cs="Times New Roman" w:eastAsia="Times New Roman" w:hAnsi="Times New Roman"/>
          <w:sz w:val="24"/>
          <w:szCs w:val="24"/>
          <w:rtl w:val="0"/>
        </w:rPr>
        <w:t xml:space="preserve">Organizing and guiding student groups</w:t>
      </w:r>
    </w:p>
    <w:p w:rsidR="00000000" w:rsidDel="00000000" w:rsidP="00000000" w:rsidRDefault="00000000" w:rsidRPr="00000000" w14:paraId="00000020">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u w:val="none"/>
        </w:rPr>
      </w:pPr>
      <w:bookmarkStart w:colFirst="0" w:colLast="0" w:name="_i2yvor238r3" w:id="7"/>
      <w:bookmarkEnd w:id="7"/>
      <w:r w:rsidDel="00000000" w:rsidR="00000000" w:rsidRPr="00000000">
        <w:rPr>
          <w:rFonts w:ascii="Times New Roman" w:cs="Times New Roman" w:eastAsia="Times New Roman" w:hAnsi="Times New Roman"/>
          <w:sz w:val="24"/>
          <w:szCs w:val="24"/>
          <w:rtl w:val="0"/>
        </w:rPr>
        <w:t xml:space="preserve">Navigating our online registration system</w:t>
      </w:r>
    </w:p>
    <w:p w:rsidR="00000000" w:rsidDel="00000000" w:rsidP="00000000" w:rsidRDefault="00000000" w:rsidRPr="00000000" w14:paraId="00000021">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u w:val="none"/>
        </w:rPr>
      </w:pPr>
      <w:bookmarkStart w:colFirst="0" w:colLast="0" w:name="_7i9x21sighs3" w:id="8"/>
      <w:bookmarkEnd w:id="8"/>
      <w:r w:rsidDel="00000000" w:rsidR="00000000" w:rsidRPr="00000000">
        <w:rPr>
          <w:rFonts w:ascii="Times New Roman" w:cs="Times New Roman" w:eastAsia="Times New Roman" w:hAnsi="Times New Roman"/>
          <w:sz w:val="24"/>
          <w:szCs w:val="24"/>
          <w:rtl w:val="0"/>
        </w:rPr>
        <w:t xml:space="preserve">Compiling and updating online program rosters</w:t>
      </w:r>
    </w:p>
    <w:p w:rsidR="00000000" w:rsidDel="00000000" w:rsidP="00000000" w:rsidRDefault="00000000" w:rsidRPr="00000000" w14:paraId="00000022">
      <w:pPr>
        <w:numPr>
          <w:ilvl w:val="0"/>
          <w:numId w:val="3"/>
        </w:numPr>
        <w:spacing w:after="60" w:before="0" w:beforeAutospacing="0" w:line="240" w:lineRule="auto"/>
        <w:ind w:left="720" w:hanging="360"/>
        <w:rPr>
          <w:rFonts w:ascii="Times New Roman" w:cs="Times New Roman" w:eastAsia="Times New Roman" w:hAnsi="Times New Roman"/>
          <w:sz w:val="24"/>
          <w:szCs w:val="24"/>
          <w:u w:val="none"/>
        </w:rPr>
      </w:pPr>
      <w:bookmarkStart w:colFirst="0" w:colLast="0" w:name="_jo1owyrtqe3" w:id="9"/>
      <w:bookmarkEnd w:id="9"/>
      <w:r w:rsidDel="00000000" w:rsidR="00000000" w:rsidRPr="00000000">
        <w:rPr>
          <w:rFonts w:ascii="Times New Roman" w:cs="Times New Roman" w:eastAsia="Times New Roman" w:hAnsi="Times New Roman"/>
          <w:sz w:val="24"/>
          <w:szCs w:val="24"/>
          <w:rtl w:val="0"/>
        </w:rPr>
        <w:t xml:space="preserve">Front Desk Receptionist Duties </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VILLAGE BELIEVES THAT EFFECTIVE EMPLOYEES ARE:</w:t>
      </w:r>
      <w:r w:rsidDel="00000000" w:rsidR="00000000" w:rsidRPr="00000000">
        <w:rPr>
          <w:rtl w:val="0"/>
        </w:rPr>
      </w:r>
    </w:p>
    <w:p w:rsidR="00000000" w:rsidDel="00000000" w:rsidP="00000000" w:rsidRDefault="00000000" w:rsidRPr="00000000" w14:paraId="00000029">
      <w:pPr>
        <w:numPr>
          <w:ilvl w:val="0"/>
          <w:numId w:val="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Accountable - Establishes a high performing culture and accepts accountability for organizational performance.</w:t>
      </w:r>
      <w:r w:rsidDel="00000000" w:rsidR="00000000" w:rsidRPr="00000000">
        <w:rPr>
          <w:rtl w:val="0"/>
        </w:rPr>
      </w:r>
    </w:p>
    <w:p w:rsidR="00000000" w:rsidDel="00000000" w:rsidP="00000000" w:rsidRDefault="00000000" w:rsidRPr="00000000" w14:paraId="0000002A">
      <w:pPr>
        <w:numPr>
          <w:ilvl w:val="0"/>
          <w:numId w:val="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Strategic - Leads opportunity and is committed to continuous improvement aligned with the organizational vision and direction. </w:t>
      </w:r>
      <w:r w:rsidDel="00000000" w:rsidR="00000000" w:rsidRPr="00000000">
        <w:rPr>
          <w:rtl w:val="0"/>
        </w:rPr>
      </w:r>
    </w:p>
    <w:p w:rsidR="00000000" w:rsidDel="00000000" w:rsidP="00000000" w:rsidRDefault="00000000" w:rsidRPr="00000000" w14:paraId="0000002B">
      <w:pPr>
        <w:numPr>
          <w:ilvl w:val="0"/>
          <w:numId w:val="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Collaborative - Works collaboratively with others to achieve organizational outcomes</w:t>
      </w:r>
      <w:r w:rsidDel="00000000" w:rsidR="00000000" w:rsidRPr="00000000">
        <w:rPr>
          <w:rtl w:val="0"/>
        </w:rPr>
      </w:r>
    </w:p>
    <w:p w:rsidR="00000000" w:rsidDel="00000000" w:rsidP="00000000" w:rsidRDefault="00000000" w:rsidRPr="00000000" w14:paraId="0000002C">
      <w:pPr>
        <w:numPr>
          <w:ilvl w:val="0"/>
          <w:numId w:val="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Entrepreneurial - Creates organizational value for diverse stakeholders and achieves commercial success. </w:t>
      </w:r>
      <w:r w:rsidDel="00000000" w:rsidR="00000000" w:rsidRPr="00000000">
        <w:rPr>
          <w:rtl w:val="0"/>
        </w:rPr>
      </w:r>
    </w:p>
    <w:p w:rsidR="00000000" w:rsidDel="00000000" w:rsidP="00000000" w:rsidRDefault="00000000" w:rsidRPr="00000000" w14:paraId="0000002D">
      <w:pPr>
        <w:numPr>
          <w:ilvl w:val="0"/>
          <w:numId w:val="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Enabling - Drives excellence through valuing and developing others</w:t>
      </w:r>
      <w:r w:rsidDel="00000000" w:rsidR="00000000" w:rsidRPr="00000000">
        <w:rPr>
          <w:rtl w:val="0"/>
        </w:rPr>
      </w:r>
    </w:p>
    <w:p w:rsidR="00000000" w:rsidDel="00000000" w:rsidP="00000000" w:rsidRDefault="00000000" w:rsidRPr="00000000" w14:paraId="0000002E">
      <w:pPr>
        <w:numPr>
          <w:ilvl w:val="0"/>
          <w:numId w:val="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Agile - Achieves personal and organizational success within a changing, dynamic and complex environment</w:t>
      </w:r>
      <w:r w:rsidDel="00000000" w:rsidR="00000000" w:rsidRPr="00000000">
        <w:rPr>
          <w:rtl w:val="0"/>
        </w:rPr>
      </w:r>
    </w:p>
    <w:p w:rsidR="00000000" w:rsidDel="00000000" w:rsidP="00000000" w:rsidRDefault="00000000" w:rsidRPr="00000000" w14:paraId="0000002F">
      <w:pPr>
        <w:numPr>
          <w:ilvl w:val="0"/>
          <w:numId w:val="2"/>
        </w:numPr>
        <w:spacing w:after="0" w:line="24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Resilient - Demonstrates personal resilience within a demanding environment of high expectations </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Therefore, this position description is designed to outline primary duties, qualifications and job scope, but not limit the employee or Village to only the work identified.  It is the expectation of the School that each employee will offer his/her services wherever and whenever necessary to ensure the success of our organization.</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6" w:type="default"/>
      <w:footerReference r:id="rId7" w:type="default"/>
      <w:pgSz w:h="15840" w:w="12240"/>
      <w:pgMar w:bottom="1440" w:top="144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September 2018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d9e2f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d9e2f3"/>
        <w:sz w:val="24"/>
        <w:szCs w:val="24"/>
        <w:u w:val="none"/>
        <w:shd w:fill="auto" w:val="clear"/>
        <w:vertAlign w:val="baseline"/>
      </w:rPr>
      <w:drawing>
        <wp:inline distB="0" distT="0" distL="0" distR="0">
          <wp:extent cx="3435350" cy="946150"/>
          <wp:effectExtent b="0" l="0" r="0" t="0"/>
          <wp:docPr descr="https://lh5.googleusercontent.com/em1iVVpoqC1zm0MANnlr5O5jS7i_XIOnWJKXM2cKJoosZ12ycPWzHS2DKtIJV_CsM-TwCGIKazW-W2cm8G1Tgm0iH-2zkuWUU6dHZ78epimrfjtf1Bgp2M9q-63gzxk0NBanvPCg" id="1" name="image1.png"/>
          <a:graphic>
            <a:graphicData uri="http://schemas.openxmlformats.org/drawingml/2006/picture">
              <pic:pic>
                <pic:nvPicPr>
                  <pic:cNvPr descr="https://lh5.googleusercontent.com/em1iVVpoqC1zm0MANnlr5O5jS7i_XIOnWJKXM2cKJoosZ12ycPWzHS2DKtIJV_CsM-TwCGIKazW-W2cm8G1Tgm0iH-2zkuWUU6dHZ78epimrfjtf1Bgp2M9q-63gzxk0NBanvPCg" id="0" name="image1.png"/>
                  <pic:cNvPicPr preferRelativeResize="0"/>
                </pic:nvPicPr>
                <pic:blipFill>
                  <a:blip r:embed="rId1"/>
                  <a:srcRect b="0" l="0" r="0" t="0"/>
                  <a:stretch>
                    <a:fillRect/>
                  </a:stretch>
                </pic:blipFill>
                <pic:spPr>
                  <a:xfrm>
                    <a:off x="0" y="0"/>
                    <a:ext cx="3435350" cy="9461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